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5E94A" w14:textId="305DF47E" w:rsidR="009B6EA8" w:rsidRPr="00F97AF6" w:rsidRDefault="00F97AF6" w:rsidP="00F97AF6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F97AF6">
        <w:rPr>
          <w:b/>
          <w:bCs/>
          <w:sz w:val="32"/>
          <w:szCs w:val="32"/>
        </w:rPr>
        <w:t>„Roska Péter” Dunakeszi Városi Nyári Napközi Tábor Beszámolója</w:t>
      </w:r>
    </w:p>
    <w:p w14:paraId="1F79581F" w14:textId="6C454859" w:rsidR="00F97AF6" w:rsidRDefault="00F97AF6" w:rsidP="00F97AF6">
      <w:pPr>
        <w:jc w:val="center"/>
        <w:rPr>
          <w:b/>
          <w:bCs/>
          <w:sz w:val="32"/>
          <w:szCs w:val="32"/>
        </w:rPr>
      </w:pPr>
      <w:r w:rsidRPr="00F97AF6">
        <w:rPr>
          <w:b/>
          <w:bCs/>
          <w:sz w:val="32"/>
          <w:szCs w:val="32"/>
        </w:rPr>
        <w:t>2021</w:t>
      </w:r>
    </w:p>
    <w:p w14:paraId="56B36F04" w14:textId="0A5A9EB4" w:rsidR="00F97AF6" w:rsidRDefault="00F97AF6" w:rsidP="00F97A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Önkormányzati nyári napközi tábor megszervezésénél arra törekedtünk, hogy a táborozó gyerekeknek élménydús, biztonságos tábori heteket tudjunk biztosítani. A tábor nyitvatartási rendje alkalmazkodott a szülők munkarendjéhez. </w:t>
      </w:r>
    </w:p>
    <w:p w14:paraId="7C6DB5EB" w14:textId="5E7A0690" w:rsidR="00F97AF6" w:rsidRDefault="00F97AF6" w:rsidP="00F97AF6">
      <w:pPr>
        <w:jc w:val="both"/>
        <w:rPr>
          <w:sz w:val="28"/>
          <w:szCs w:val="28"/>
        </w:rPr>
      </w:pPr>
      <w:r>
        <w:rPr>
          <w:sz w:val="28"/>
          <w:szCs w:val="28"/>
        </w:rPr>
        <w:t>Megnyugtató volt számunkra, hogy a város, a Polgármester Úr és a DÓHSZK maximális támogatása mellett és velük együtt, összhangban dolgozva hozhattuk létre a tábort.</w:t>
      </w:r>
    </w:p>
    <w:p w14:paraId="043F158A" w14:textId="154E856E" w:rsidR="00F97AF6" w:rsidRDefault="00F97AF6" w:rsidP="00F97AF6">
      <w:pPr>
        <w:jc w:val="both"/>
        <w:rPr>
          <w:sz w:val="28"/>
          <w:szCs w:val="28"/>
        </w:rPr>
      </w:pPr>
      <w:r>
        <w:rPr>
          <w:sz w:val="28"/>
          <w:szCs w:val="28"/>
        </w:rPr>
        <w:t>A szervezési idő alatt a jelentkezési lapok beérkezése után szembesültünk azzal, hogy az idei évben az eddigi évekhez képest néhol több</w:t>
      </w:r>
      <w:r w:rsidR="00B42757">
        <w:rPr>
          <w:sz w:val="28"/>
          <w:szCs w:val="28"/>
        </w:rPr>
        <w:t>,</w:t>
      </w:r>
      <w:r>
        <w:rPr>
          <w:sz w:val="28"/>
          <w:szCs w:val="28"/>
        </w:rPr>
        <w:t xml:space="preserve"> mint dupla annyi gyermek jelentkezett. Így kénytelenek voltunk egy határt meghúzni, és szűkíteni a táborban tölthető idő mennyiségét, illetve óvodás gyereket az idén a táborunk fogadni nem tudott. Ezt a megoldást nagyon sok szülő sérelmezte, de elfogadták.</w:t>
      </w:r>
    </w:p>
    <w:p w14:paraId="4B07E80A" w14:textId="75BB398C" w:rsidR="00FC2E0F" w:rsidRDefault="00F97AF6" w:rsidP="00F97A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régi, de mégis új helyre való visszaköltözés is számos új kihívást jelentett az életünkben. </w:t>
      </w:r>
      <w:r w:rsidR="008D619B">
        <w:rPr>
          <w:sz w:val="28"/>
          <w:szCs w:val="28"/>
        </w:rPr>
        <w:t>Az első napok után sikerült az Edzőközponttal együt</w:t>
      </w:r>
      <w:r w:rsidR="00306E02">
        <w:rPr>
          <w:sz w:val="28"/>
          <w:szCs w:val="28"/>
        </w:rPr>
        <w:t>t kialakítani az étkezés -</w:t>
      </w:r>
      <w:r w:rsidR="008D619B">
        <w:rPr>
          <w:sz w:val="28"/>
          <w:szCs w:val="28"/>
        </w:rPr>
        <w:t xml:space="preserve"> és az épület használatának rendjét.</w:t>
      </w:r>
      <w:r w:rsidR="00FC2E0F">
        <w:rPr>
          <w:sz w:val="28"/>
          <w:szCs w:val="28"/>
        </w:rPr>
        <w:t xml:space="preserve"> </w:t>
      </w:r>
      <w:r w:rsidR="008D619B">
        <w:rPr>
          <w:sz w:val="28"/>
          <w:szCs w:val="28"/>
        </w:rPr>
        <w:t>A</w:t>
      </w:r>
      <w:r w:rsidR="00FC2E0F">
        <w:rPr>
          <w:sz w:val="28"/>
          <w:szCs w:val="28"/>
        </w:rPr>
        <w:t xml:space="preserve"> gyerekek nagy létszáma miatt az oldalsó füves területre is igényünk merült fel, amelyet végül még az első napon sikerült megbeszélnünk, hogy használhatunk. A továbbiakban igyekeztünk összhangban dolgozni a létesítmény dolgozóival. </w:t>
      </w:r>
      <w:r w:rsidR="00955095">
        <w:rPr>
          <w:sz w:val="28"/>
          <w:szCs w:val="28"/>
        </w:rPr>
        <w:t xml:space="preserve">Az új terület „belakása”, felhasználása is új kihívások elé állított minket. A táborhoz csatolt lenti rész még nem váltotta be a hozzá fűzött reményeket. Sajnos az első két hét után már nem ítéltük biztonságossá a gyermekek számára a rengeteg szemét, törmelék, a földből a mozgás miatt előbújt rozsdás vasak, szögek, gyökerek miatt, így használatát igyekeztük mellőzni. </w:t>
      </w:r>
      <w:r w:rsidR="000624CB">
        <w:rPr>
          <w:sz w:val="28"/>
          <w:szCs w:val="28"/>
        </w:rPr>
        <w:t>A terület rendbetételére ígéretet kaptunk és reméljük jövőre egy új résszel bővül a tábor területe.</w:t>
      </w:r>
    </w:p>
    <w:p w14:paraId="38F5680E" w14:textId="72AF7263" w:rsidR="00F97AF6" w:rsidRDefault="00FC2E0F" w:rsidP="00F97AF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Az első napon sajnos még takarító hiánnyal küzdöttünk, így azon a napon a takarítást jómagam és a táborban dolgozó pedagógusok végezték. Második nap közepére rendeződött ez a helyzet is. </w:t>
      </w:r>
      <w:r w:rsidR="00F97AF6">
        <w:rPr>
          <w:sz w:val="28"/>
          <w:szCs w:val="28"/>
        </w:rPr>
        <w:t xml:space="preserve"> </w:t>
      </w:r>
    </w:p>
    <w:p w14:paraId="036C616D" w14:textId="098ACAA9" w:rsidR="001C371B" w:rsidRDefault="00FC2E0F" w:rsidP="00F97A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Kezdeti nehézséget jelentett a gyerekek reggeli beérkeztetése is. </w:t>
      </w:r>
      <w:r w:rsidR="00955095">
        <w:rPr>
          <w:sz w:val="28"/>
          <w:szCs w:val="28"/>
        </w:rPr>
        <w:t xml:space="preserve">Az első napon a helyi buszjárat sofőrje leszállítatta a gyerekeket és az őket kísérő pedagógust, és a megbeszéltekkel ellentétben nem hozta el őket a táborba. Azon a reggelen a pedagógus kollégák saját autóikkal </w:t>
      </w:r>
      <w:r w:rsidR="001C371B">
        <w:rPr>
          <w:sz w:val="28"/>
          <w:szCs w:val="28"/>
        </w:rPr>
        <w:t xml:space="preserve">igyekeztek a veszteglő gyerekek és pedagógus segítségére sietni a sikeres lejutás érdekében. Egy alkalommal pedig a buszsofőr délután nem jött le a gyerekekért. Így hosszú várakozás után, egy másik busz segítségével és hosszú sétával sikerült a gyerekeket a Béke úti játszótéren a szüleiknek átadni. </w:t>
      </w:r>
      <w:r w:rsidR="003B3D51">
        <w:rPr>
          <w:sz w:val="28"/>
          <w:szCs w:val="28"/>
        </w:rPr>
        <w:t>Egyéb fennakadás a buszközlekedésben nem volt.</w:t>
      </w:r>
    </w:p>
    <w:p w14:paraId="4C33F990" w14:textId="20C39588" w:rsidR="00FC2E0F" w:rsidRDefault="00FC2E0F" w:rsidP="00F97A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reggeli érkezés-távozás rendjéről, a tábor </w:t>
      </w:r>
      <w:r w:rsidR="000624CB">
        <w:rPr>
          <w:sz w:val="28"/>
          <w:szCs w:val="28"/>
        </w:rPr>
        <w:t>nyitva tartásáról</w:t>
      </w:r>
      <w:r>
        <w:rPr>
          <w:sz w:val="28"/>
          <w:szCs w:val="28"/>
        </w:rPr>
        <w:t xml:space="preserve"> a szülők minden turnus előtt részletes tájékoztatást kaptak emailben. Ennek ellenére a szülők kényelmi szempontból nem akarták a Duna felőli parkolót használni, majd onnan felsétálni gyerekeikkel (ahogyan ezt tették éveken keresztül), hanem a létesítmény parkolóját gondolták használni. </w:t>
      </w:r>
      <w:r w:rsidR="001121A2">
        <w:rPr>
          <w:sz w:val="28"/>
          <w:szCs w:val="28"/>
        </w:rPr>
        <w:t xml:space="preserve">A szülőket többször kértük, hogy a lenti parkolót használják, de sajnos szinte minden esetben süket fülekre talált kérésünk. </w:t>
      </w:r>
      <w:r>
        <w:rPr>
          <w:sz w:val="28"/>
          <w:szCs w:val="28"/>
        </w:rPr>
        <w:t>A parkoló mérete és a Rómaiak útjának szűkössége sokszor életveszélyes helyzeteket eredményezett, így Szabóné Ón</w:t>
      </w:r>
      <w:r w:rsidR="001121A2">
        <w:rPr>
          <w:sz w:val="28"/>
          <w:szCs w:val="28"/>
        </w:rPr>
        <w:t>o</w:t>
      </w:r>
      <w:r>
        <w:rPr>
          <w:sz w:val="28"/>
          <w:szCs w:val="28"/>
        </w:rPr>
        <w:t xml:space="preserve">di Valéria a kérésemre Közterületfelügyelők segítségét vonta be a helyzet normalizálása végett. </w:t>
      </w:r>
    </w:p>
    <w:p w14:paraId="1A0A4964" w14:textId="02ADF924" w:rsidR="003E7604" w:rsidRDefault="003E7604" w:rsidP="00F97A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Táborunk működése alatt egy alkalommal tartott ellenőrzést az ÁNTSZ valamint egy alkalommal a Fővárosi Fogyasztóvédelmi Hatóság. Mindkét ellenőrzés rendben lezajlott, mulasztást, hibát nem tapasztaltak. </w:t>
      </w:r>
    </w:p>
    <w:p w14:paraId="227BCC54" w14:textId="101D9143" w:rsidR="001121A2" w:rsidRPr="003E7604" w:rsidRDefault="001121A2" w:rsidP="00F97AF6">
      <w:pPr>
        <w:jc w:val="both"/>
        <w:rPr>
          <w:b/>
          <w:bCs/>
          <w:sz w:val="28"/>
          <w:szCs w:val="28"/>
        </w:rPr>
      </w:pPr>
      <w:r w:rsidRPr="003E7604">
        <w:rPr>
          <w:b/>
          <w:bCs/>
          <w:sz w:val="28"/>
          <w:szCs w:val="28"/>
        </w:rPr>
        <w:t xml:space="preserve">Eredményeink: </w:t>
      </w:r>
    </w:p>
    <w:p w14:paraId="3C088C1A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Táborunk továbbra is nagy népszerűségnek örvend.</w:t>
      </w:r>
    </w:p>
    <w:p w14:paraId="2EF3876E" w14:textId="1F56DDCA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Jellemzők: sok játék – élmény – motiváció – értékteremtés – hatékony pihenés, 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lastRenderedPageBreak/>
        <w:t>kikapcsolódás – a szabadidő hasznos eltöltésének sok színű megismertetése.</w:t>
      </w:r>
      <w:r w:rsidR="003E7604">
        <w:rPr>
          <w:rFonts w:eastAsia="SimSun" w:cstheme="minorHAnsi"/>
          <w:kern w:val="1"/>
          <w:sz w:val="28"/>
          <w:szCs w:val="28"/>
          <w:lang w:eastAsia="hi-IN" w:bidi="hi-IN"/>
        </w:rPr>
        <w:t xml:space="preserve"> Célunk volt, hogy a felkínált programokból a gyerekek a nap során önállóan választva, szabadon tervezhessék meg a napjukat. </w:t>
      </w:r>
    </w:p>
    <w:p w14:paraId="4F9F5376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Az egészségünk megóvása érdekében tett törekvéseink eredményei: a gyerekek naponta 8-11 órát töltenek a szabadban. Pedagógiai nevelőmunkánk középpontjában a mozgás, a folyadékbevitel, a napfény és a levegő állt.</w:t>
      </w:r>
    </w:p>
    <w:p w14:paraId="2E51C12A" w14:textId="0DDA1E62" w:rsid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Szellemi egészség megőrzése és megerősítése érdekében a bizalom, az önismeret, az önértékelés és a társas kapcsolatok rendszerének kiépítése, illetve a pihenés és mértékletesség gyakorlására helyeztük a hangsúlyt. </w:t>
      </w:r>
    </w:p>
    <w:p w14:paraId="62A16A07" w14:textId="77777777" w:rsidR="00C52241" w:rsidRPr="001121A2" w:rsidRDefault="00C52241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116C464C" w14:textId="07892F61" w:rsid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A különleges gondozás értékei: </w:t>
      </w:r>
      <w:r w:rsidR="003E7604">
        <w:rPr>
          <w:rFonts w:eastAsia="SimSun" w:cstheme="minorHAnsi"/>
          <w:kern w:val="1"/>
          <w:sz w:val="28"/>
          <w:szCs w:val="28"/>
          <w:lang w:eastAsia="hi-IN" w:bidi="hi-IN"/>
        </w:rPr>
        <w:t>A táborba szívesen fogadtuk a speciális nevelési igényű integrálható gyerekeket is. Orvosi kérésre felügyeltük a rendszeres gyógyszerbevételt is, hogy a gyermek táborunk értékes kis tagja lehessen.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 </w:t>
      </w:r>
      <w:r w:rsidR="00955095">
        <w:rPr>
          <w:rFonts w:eastAsia="SimSun" w:cstheme="minorHAnsi"/>
          <w:kern w:val="1"/>
          <w:sz w:val="28"/>
          <w:szCs w:val="28"/>
          <w:lang w:eastAsia="hi-IN" w:bidi="hi-IN"/>
        </w:rPr>
        <w:t>A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 tehetséges gyerekek lehetőséget kaptak </w:t>
      </w:r>
      <w:r w:rsidR="00955095">
        <w:rPr>
          <w:rFonts w:eastAsia="SimSun" w:cstheme="minorHAnsi"/>
          <w:kern w:val="1"/>
          <w:sz w:val="28"/>
          <w:szCs w:val="28"/>
          <w:lang w:eastAsia="hi-IN" w:bidi="hi-IN"/>
        </w:rPr>
        <w:t xml:space="preserve">arra, hogy 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különböző programok keretében bemutatkozha</w:t>
      </w:r>
      <w:r w:rsidR="00955095">
        <w:rPr>
          <w:rFonts w:eastAsia="SimSun" w:cstheme="minorHAnsi"/>
          <w:kern w:val="1"/>
          <w:sz w:val="28"/>
          <w:szCs w:val="28"/>
          <w:lang w:eastAsia="hi-IN" w:bidi="hi-IN"/>
        </w:rPr>
        <w:t xml:space="preserve">ssanak. </w:t>
      </w:r>
    </w:p>
    <w:p w14:paraId="55B44A08" w14:textId="77777777" w:rsidR="0022265F" w:rsidRDefault="0022265F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0088F292" w14:textId="77777777" w:rsidR="0022265F" w:rsidRPr="001121A2" w:rsidRDefault="0022265F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01D18384" w14:textId="6B6DE2F4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Egyebek: a tábor közösségformáló erővé vált, a nagyobbak segítettek a kicsiknek, „közfeladatokat” teljesítettek a gyerekek a „Tisztasági őrjáraton” vagy az étkezésben</w:t>
      </w:r>
      <w:r w:rsidRPr="003E7604">
        <w:rPr>
          <w:rFonts w:eastAsia="SimSun" w:cstheme="minorHAnsi"/>
          <w:kern w:val="1"/>
          <w:sz w:val="28"/>
          <w:szCs w:val="28"/>
          <w:lang w:eastAsia="hi-IN" w:bidi="hi-IN"/>
        </w:rPr>
        <w:t>, illetve ügyeletesi feladatok által.</w:t>
      </w:r>
    </w:p>
    <w:p w14:paraId="5DAF1161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Eddigi tapasztalataink alapján kimondhatjuk, hogy az élmények összekovácsolják a gyerekeket, barátságok szövődnek és erősödnek meg a tábor végére, annyira, hogy alig várják a következő évet, hogy találkozhassanak!</w:t>
      </w:r>
    </w:p>
    <w:p w14:paraId="203A9973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5528C9C6" w14:textId="77777777" w:rsidR="001C371B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b/>
          <w:bCs/>
          <w:kern w:val="1"/>
          <w:sz w:val="28"/>
          <w:szCs w:val="28"/>
          <w:lang w:eastAsia="hi-IN" w:bidi="hi-IN"/>
        </w:rPr>
        <w:t>Működési feltételek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: </w:t>
      </w:r>
    </w:p>
    <w:p w14:paraId="031D87C7" w14:textId="7799D9F3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3E7604">
        <w:rPr>
          <w:rFonts w:eastAsia="SimSun" w:cstheme="minorHAnsi"/>
          <w:kern w:val="1"/>
          <w:sz w:val="28"/>
          <w:szCs w:val="28"/>
          <w:lang w:eastAsia="hi-IN" w:bidi="hi-IN"/>
        </w:rPr>
        <w:t>Rákos Nikoletta első ízben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 szervezi, irányítja, koordinálja a nyári szabadidős tábort. Heti turnusonként, a gyerekek létszámától függően határoztuk meg a pedagógusok létszámát.</w:t>
      </w:r>
      <w:r w:rsidRPr="003E7604">
        <w:rPr>
          <w:rFonts w:eastAsia="SimSun" w:cstheme="minorHAnsi"/>
          <w:kern w:val="1"/>
          <w:sz w:val="28"/>
          <w:szCs w:val="28"/>
          <w:lang w:eastAsia="hi-IN" w:bidi="hi-IN"/>
        </w:rPr>
        <w:t xml:space="preserve"> </w:t>
      </w:r>
    </w:p>
    <w:p w14:paraId="327689F8" w14:textId="77777777" w:rsidR="001C371B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b/>
          <w:bCs/>
          <w:kern w:val="1"/>
          <w:sz w:val="28"/>
          <w:szCs w:val="28"/>
          <w:lang w:eastAsia="hi-IN" w:bidi="hi-IN"/>
        </w:rPr>
        <w:t xml:space="preserve">Tárgyi </w:t>
      </w:r>
      <w:r w:rsidR="00A743D6" w:rsidRPr="001C371B">
        <w:rPr>
          <w:rFonts w:eastAsia="SimSun" w:cstheme="minorHAnsi"/>
          <w:b/>
          <w:bCs/>
          <w:kern w:val="1"/>
          <w:sz w:val="28"/>
          <w:szCs w:val="28"/>
          <w:lang w:eastAsia="hi-IN" w:bidi="hi-IN"/>
        </w:rPr>
        <w:t>feltételek</w:t>
      </w:r>
      <w:r w:rsidR="00A743D6" w:rsidRPr="003E7604">
        <w:rPr>
          <w:rFonts w:eastAsia="SimSun" w:cstheme="minorHAnsi"/>
          <w:kern w:val="1"/>
          <w:sz w:val="28"/>
          <w:szCs w:val="28"/>
          <w:lang w:eastAsia="hi-IN" w:bidi="hi-IN"/>
        </w:rPr>
        <w:t xml:space="preserve">: </w:t>
      </w:r>
    </w:p>
    <w:p w14:paraId="4311D1C6" w14:textId="2D62DBB6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A tábor területén lévő eszközökön felül rendelkezésre álltak udvari és termi 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lastRenderedPageBreak/>
        <w:t>játékok, multimédiás eszközök, sporteszközök és sátrak</w:t>
      </w:r>
      <w:r w:rsidR="00A743D6" w:rsidRPr="003E7604">
        <w:rPr>
          <w:rFonts w:eastAsia="SimSun" w:cstheme="minorHAnsi"/>
          <w:kern w:val="1"/>
          <w:sz w:val="28"/>
          <w:szCs w:val="28"/>
          <w:lang w:eastAsia="hi-IN" w:bidi="hi-IN"/>
        </w:rPr>
        <w:t>, székek.</w:t>
      </w:r>
    </w:p>
    <w:p w14:paraId="1DA96968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073D7168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A táborban megvalósult programok:</w:t>
      </w:r>
    </w:p>
    <w:p w14:paraId="5B346637" w14:textId="5C918006" w:rsidR="001121A2" w:rsidRPr="003E7604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„Hozd magad formába” sportprogramok</w:t>
      </w:r>
    </w:p>
    <w:p w14:paraId="54E95572" w14:textId="3748D99F" w:rsidR="00A743D6" w:rsidRPr="001121A2" w:rsidRDefault="00A743D6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3E7604">
        <w:rPr>
          <w:rFonts w:eastAsia="SimSun" w:cstheme="minorHAnsi"/>
          <w:kern w:val="1"/>
          <w:sz w:val="28"/>
          <w:szCs w:val="28"/>
          <w:lang w:eastAsia="hi-IN" w:bidi="hi-IN"/>
        </w:rPr>
        <w:t>Korfball</w:t>
      </w:r>
    </w:p>
    <w:p w14:paraId="0442381B" w14:textId="77777777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Jóga</w:t>
      </w:r>
    </w:p>
    <w:p w14:paraId="7B6F1B67" w14:textId="77777777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Ugráló vár</w:t>
      </w:r>
    </w:p>
    <w:p w14:paraId="707B3613" w14:textId="77777777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„Művészeti tevékenység” – tánc</w:t>
      </w:r>
    </w:p>
    <w:p w14:paraId="41D67A40" w14:textId="77777777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Sárkányhajózás</w:t>
      </w:r>
    </w:p>
    <w:p w14:paraId="5C1CD31F" w14:textId="77777777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Woki Laci bácsi játszóháza</w:t>
      </w:r>
    </w:p>
    <w:p w14:paraId="58DC3F5A" w14:textId="77777777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Számháború</w:t>
      </w:r>
    </w:p>
    <w:p w14:paraId="1477398A" w14:textId="7AFD2108" w:rsidR="001121A2" w:rsidRPr="001121A2" w:rsidRDefault="00A743D6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3E7604">
        <w:rPr>
          <w:rFonts w:eastAsia="SimSun" w:cstheme="minorHAnsi"/>
          <w:kern w:val="1"/>
          <w:sz w:val="28"/>
          <w:szCs w:val="28"/>
          <w:lang w:eastAsia="hi-IN" w:bidi="hi-IN"/>
        </w:rPr>
        <w:t>Gyümöl</w:t>
      </w:r>
      <w:r w:rsidR="003E7604">
        <w:rPr>
          <w:rFonts w:eastAsia="SimSun" w:cstheme="minorHAnsi"/>
          <w:kern w:val="1"/>
          <w:sz w:val="28"/>
          <w:szCs w:val="28"/>
          <w:lang w:eastAsia="hi-IN" w:bidi="hi-IN"/>
        </w:rPr>
        <w:t>cs</w:t>
      </w:r>
      <w:r w:rsidRPr="003E7604">
        <w:rPr>
          <w:rFonts w:eastAsia="SimSun" w:cstheme="minorHAnsi"/>
          <w:kern w:val="1"/>
          <w:sz w:val="28"/>
          <w:szCs w:val="28"/>
          <w:lang w:eastAsia="hi-IN" w:bidi="hi-IN"/>
        </w:rPr>
        <w:t>vadászat</w:t>
      </w:r>
    </w:p>
    <w:p w14:paraId="3CE70E71" w14:textId="77777777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Pónilovas-kocsikázás</w:t>
      </w:r>
    </w:p>
    <w:p w14:paraId="0721DE72" w14:textId="77777777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Hagyományőrzés (régi és új mesterségek, technikák) Szálas Jenő: régi fegyverek, íjászat</w:t>
      </w:r>
    </w:p>
    <w:p w14:paraId="395F6347" w14:textId="77777777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„Ügyes kezek” kézműves programok: szőnyegkészítés, kagylóképek, origami, hímzés és még sok minden más</w:t>
      </w:r>
    </w:p>
    <w:p w14:paraId="1B70668C" w14:textId="7AAFCAB6" w:rsidR="001121A2" w:rsidRPr="003E7604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Ékszerkészítés </w:t>
      </w:r>
      <w:r w:rsidR="00A743D6" w:rsidRPr="003E7604">
        <w:rPr>
          <w:rFonts w:eastAsia="SimSun" w:cstheme="minorHAnsi"/>
          <w:kern w:val="1"/>
          <w:sz w:val="28"/>
          <w:szCs w:val="28"/>
          <w:lang w:eastAsia="hi-IN" w:bidi="hi-IN"/>
        </w:rPr>
        <w:t>Kesserű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 Andre</w:t>
      </w:r>
      <w:r w:rsidR="00A743D6" w:rsidRPr="003E7604">
        <w:rPr>
          <w:rFonts w:eastAsia="SimSun" w:cstheme="minorHAnsi"/>
          <w:kern w:val="1"/>
          <w:sz w:val="28"/>
          <w:szCs w:val="28"/>
          <w:lang w:eastAsia="hi-IN" w:bidi="hi-IN"/>
        </w:rPr>
        <w:t>ával</w:t>
      </w:r>
    </w:p>
    <w:p w14:paraId="45009B48" w14:textId="456F5EB8" w:rsidR="00A743D6" w:rsidRPr="001121A2" w:rsidRDefault="00A743D6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3E7604">
        <w:rPr>
          <w:rFonts w:eastAsia="SimSun" w:cstheme="minorHAnsi"/>
          <w:kern w:val="1"/>
          <w:sz w:val="28"/>
          <w:szCs w:val="28"/>
          <w:lang w:eastAsia="hi-IN" w:bidi="hi-IN"/>
        </w:rPr>
        <w:t>Zumba</w:t>
      </w:r>
    </w:p>
    <w:p w14:paraId="421AD4D6" w14:textId="77777777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Fazekasság</w:t>
      </w:r>
    </w:p>
    <w:p w14:paraId="07F92CA6" w14:textId="122D6DFD" w:rsidR="001121A2" w:rsidRPr="001121A2" w:rsidRDefault="00A743D6" w:rsidP="00A743D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3E7604">
        <w:rPr>
          <w:rFonts w:eastAsia="SimSun" w:cstheme="minorHAnsi"/>
          <w:kern w:val="1"/>
          <w:sz w:val="28"/>
          <w:szCs w:val="28"/>
          <w:lang w:eastAsia="hi-IN" w:bidi="hi-IN"/>
        </w:rPr>
        <w:t>Színész mesterség, színpadi tánc, bábozás</w:t>
      </w:r>
      <w:r w:rsidR="001C371B">
        <w:rPr>
          <w:rFonts w:eastAsia="SimSun" w:cstheme="minorHAnsi"/>
          <w:kern w:val="1"/>
          <w:sz w:val="28"/>
          <w:szCs w:val="28"/>
          <w:lang w:eastAsia="hi-IN" w:bidi="hi-IN"/>
        </w:rPr>
        <w:t>, dráma</w:t>
      </w:r>
      <w:r w:rsidRPr="003E7604">
        <w:rPr>
          <w:rFonts w:eastAsia="SimSun" w:cstheme="minorHAnsi"/>
          <w:kern w:val="1"/>
          <w:sz w:val="28"/>
          <w:szCs w:val="28"/>
          <w:lang w:eastAsia="hi-IN" w:bidi="hi-IN"/>
        </w:rPr>
        <w:t xml:space="preserve"> Hermál Henriettel</w:t>
      </w:r>
    </w:p>
    <w:p w14:paraId="7D328B95" w14:textId="2A627DC4" w:rsidR="001121A2" w:rsidRP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„A hét meglepetés vendége” programok: Tábornyitó-Huzella Péter zenés gyermekműsora, Görömbő Kompánia, Kisállat bemutató – „Kiskert ornitológia”</w:t>
      </w:r>
      <w:r w:rsidR="000624CB" w:rsidRPr="001121A2">
        <w:rPr>
          <w:rFonts w:eastAsia="SimSun" w:cstheme="minorHAnsi"/>
          <w:kern w:val="1"/>
          <w:sz w:val="28"/>
          <w:szCs w:val="28"/>
          <w:lang w:eastAsia="hi-IN" w:bidi="hi-IN"/>
        </w:rPr>
        <w:t>, „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Ha péntek, akkor Táborzáró”</w:t>
      </w:r>
    </w:p>
    <w:p w14:paraId="1721C493" w14:textId="77777777" w:rsidR="001121A2" w:rsidRDefault="001121A2" w:rsidP="001121A2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Ki mit tud? – a diákok kedvence</w:t>
      </w:r>
    </w:p>
    <w:p w14:paraId="3BDF123D" w14:textId="77777777" w:rsidR="00FF1B51" w:rsidRPr="001121A2" w:rsidRDefault="00FF1B51" w:rsidP="00FF1B51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057EEF2F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71AA7EE4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Minden táborozó és pedagógus kerámia emlékéremmel térhetett haza a turnus(ok) végén, hogy tárgyi emlékük is maradjon az itt töltött napokról.</w:t>
      </w:r>
    </w:p>
    <w:p w14:paraId="34D2E019" w14:textId="7C3C027D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lastRenderedPageBreak/>
        <w:t>A megvalósított rendezvény után-követése: tábori képes napló készítése a gyerekek rajzaival, beszámolóival. A tábori naplót a Városi Könyvtár őrzi meg, az élményekről készült fotókat megtekinthetik és letölthetik.</w:t>
      </w:r>
    </w:p>
    <w:p w14:paraId="18EBEEE2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2E3818BD" w14:textId="2F667E06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A 20</w:t>
      </w:r>
      <w:r w:rsidR="00A743D6" w:rsidRPr="003E7604">
        <w:rPr>
          <w:rFonts w:eastAsia="SimSun" w:cstheme="minorHAnsi"/>
          <w:kern w:val="1"/>
          <w:sz w:val="28"/>
          <w:szCs w:val="28"/>
          <w:lang w:eastAsia="hi-IN" w:bidi="hi-IN"/>
        </w:rPr>
        <w:t>21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. évi nyári napközi tábor pénzügyi összegzése</w:t>
      </w:r>
    </w:p>
    <w:p w14:paraId="3919CCD3" w14:textId="73E14A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b/>
          <w:bCs/>
          <w:kern w:val="1"/>
          <w:sz w:val="28"/>
          <w:szCs w:val="28"/>
          <w:lang w:eastAsia="hi-IN" w:bidi="hi-IN"/>
        </w:rPr>
        <w:t>Dologi kiadások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: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ab/>
        <w:t>Biztosított összeg: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ab/>
      </w:r>
      <w:r w:rsidR="001C371B">
        <w:rPr>
          <w:rFonts w:eastAsia="SimSun" w:cstheme="minorHAnsi"/>
          <w:kern w:val="1"/>
          <w:sz w:val="28"/>
          <w:szCs w:val="28"/>
          <w:lang w:eastAsia="hi-IN" w:bidi="hi-IN"/>
        </w:rPr>
        <w:tab/>
      </w:r>
      <w:r w:rsidR="00A743D6" w:rsidRPr="003E7604">
        <w:rPr>
          <w:rFonts w:eastAsia="SimSun" w:cstheme="minorHAnsi"/>
          <w:kern w:val="1"/>
          <w:sz w:val="28"/>
          <w:szCs w:val="28"/>
          <w:lang w:eastAsia="hi-IN" w:bidi="hi-IN"/>
        </w:rPr>
        <w:t>3.136.000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,</w:t>
      </w:r>
      <w:r w:rsidR="003E7604" w:rsidRPr="003E7604">
        <w:rPr>
          <w:rFonts w:eastAsia="SimSun" w:cstheme="minorHAnsi"/>
          <w:kern w:val="1"/>
          <w:sz w:val="28"/>
          <w:szCs w:val="28"/>
          <w:lang w:eastAsia="hi-IN" w:bidi="hi-IN"/>
        </w:rPr>
        <w:t xml:space="preserve"> 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- Ft</w:t>
      </w:r>
    </w:p>
    <w:p w14:paraId="2DD37D0A" w14:textId="4BB88F9B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ab/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ab/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ab/>
        <w:t>Felhasznált összeg: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ab/>
      </w:r>
      <w:r w:rsidR="003E7604" w:rsidRPr="003E7604">
        <w:rPr>
          <w:rFonts w:eastAsia="SimSun" w:cstheme="minorHAnsi"/>
          <w:kern w:val="1"/>
          <w:sz w:val="28"/>
          <w:szCs w:val="28"/>
          <w:lang w:eastAsia="hi-IN" w:bidi="hi-IN"/>
        </w:rPr>
        <w:t xml:space="preserve">2.864.903, 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- Ft</w:t>
      </w:r>
    </w:p>
    <w:p w14:paraId="2570BFED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717FB206" w14:textId="5FF625D3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4ADD8298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2EE7E925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</w:p>
    <w:p w14:paraId="11E807D0" w14:textId="77777777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A diákok, szülők és a magam nevében köszönöm a pedagógusok fantasztikus munkáját!</w:t>
      </w:r>
    </w:p>
    <w:p w14:paraId="0D806219" w14:textId="34D70E24" w:rsidR="001121A2" w:rsidRPr="001121A2" w:rsidRDefault="001121A2" w:rsidP="001121A2">
      <w:pPr>
        <w:widowControl w:val="0"/>
        <w:suppressAutoHyphens/>
        <w:spacing w:after="0" w:line="240" w:lineRule="auto"/>
        <w:jc w:val="both"/>
        <w:rPr>
          <w:rFonts w:eastAsia="SimSun" w:cstheme="minorHAnsi"/>
          <w:kern w:val="1"/>
          <w:sz w:val="28"/>
          <w:szCs w:val="28"/>
          <w:lang w:eastAsia="hi-IN" w:bidi="hi-IN"/>
        </w:rPr>
      </w:pP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Köszönjük a Polgármester úr támogatását, a Közüzemi Kft., a DÓHSZK vezetőjének Szabóné Ónodi Valériának</w:t>
      </w:r>
      <w:r w:rsidR="001C371B">
        <w:rPr>
          <w:rFonts w:eastAsia="SimSun" w:cstheme="minorHAnsi"/>
          <w:kern w:val="1"/>
          <w:sz w:val="28"/>
          <w:szCs w:val="28"/>
          <w:lang w:eastAsia="hi-IN" w:bidi="hi-IN"/>
        </w:rPr>
        <w:t xml:space="preserve"> és munkatársainak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 xml:space="preserve">, a Polgármesteri Hivatalmunkatársainak, a </w:t>
      </w:r>
      <w:r w:rsidR="003E7604" w:rsidRPr="003E7604">
        <w:rPr>
          <w:rFonts w:eastAsia="SimSun" w:cstheme="minorHAnsi"/>
          <w:kern w:val="1"/>
          <w:sz w:val="28"/>
          <w:szCs w:val="28"/>
          <w:lang w:eastAsia="hi-IN" w:bidi="hi-IN"/>
        </w:rPr>
        <w:t xml:space="preserve">Nyíltvizi Edzőközpont munkatársainak </w:t>
      </w:r>
      <w:r w:rsidRPr="001121A2">
        <w:rPr>
          <w:rFonts w:eastAsia="SimSun" w:cstheme="minorHAnsi"/>
          <w:kern w:val="1"/>
          <w:sz w:val="28"/>
          <w:szCs w:val="28"/>
          <w:lang w:eastAsia="hi-IN" w:bidi="hi-IN"/>
        </w:rPr>
        <w:t>segítőkészségét.</w:t>
      </w:r>
    </w:p>
    <w:p w14:paraId="595A777A" w14:textId="449437AD" w:rsidR="001121A2" w:rsidRDefault="001121A2" w:rsidP="00F97AF6">
      <w:pPr>
        <w:jc w:val="both"/>
        <w:rPr>
          <w:rFonts w:cstheme="minorHAnsi"/>
          <w:sz w:val="28"/>
          <w:szCs w:val="28"/>
        </w:rPr>
      </w:pPr>
    </w:p>
    <w:p w14:paraId="0528BB06" w14:textId="2C4399FF" w:rsidR="00955095" w:rsidRDefault="00955095" w:rsidP="00F97AF6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2021. 08. 28.</w:t>
      </w:r>
    </w:p>
    <w:p w14:paraId="3877A181" w14:textId="607BB1D8" w:rsidR="00955095" w:rsidRDefault="00955095" w:rsidP="00F97AF6">
      <w:pPr>
        <w:jc w:val="both"/>
        <w:rPr>
          <w:rFonts w:cstheme="minorHAnsi"/>
          <w:sz w:val="28"/>
          <w:szCs w:val="28"/>
        </w:rPr>
      </w:pPr>
    </w:p>
    <w:p w14:paraId="04629F76" w14:textId="457E3FD3" w:rsidR="00955095" w:rsidRDefault="00955095" w:rsidP="00955095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Rákos Nikoletta</w:t>
      </w:r>
    </w:p>
    <w:p w14:paraId="56AF80C2" w14:textId="17636576" w:rsidR="00955095" w:rsidRPr="003E7604" w:rsidRDefault="00955095" w:rsidP="00955095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táborvezető</w:t>
      </w:r>
    </w:p>
    <w:sectPr w:rsidR="00955095" w:rsidRPr="003E76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AF6"/>
    <w:rsid w:val="000624CB"/>
    <w:rsid w:val="001121A2"/>
    <w:rsid w:val="001C371B"/>
    <w:rsid w:val="0022265F"/>
    <w:rsid w:val="002C059B"/>
    <w:rsid w:val="00306E02"/>
    <w:rsid w:val="003B3D51"/>
    <w:rsid w:val="003E7604"/>
    <w:rsid w:val="0077040E"/>
    <w:rsid w:val="008D619B"/>
    <w:rsid w:val="00955095"/>
    <w:rsid w:val="009B6EA8"/>
    <w:rsid w:val="00A743D6"/>
    <w:rsid w:val="00B42757"/>
    <w:rsid w:val="00C52241"/>
    <w:rsid w:val="00C71479"/>
    <w:rsid w:val="00F97AF6"/>
    <w:rsid w:val="00FC2E0F"/>
    <w:rsid w:val="00FE5BE7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EB4B"/>
  <w15:chartTrackingRefBased/>
  <w15:docId w15:val="{4939394F-84F4-49DA-B359-2E6086710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E5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5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878</Words>
  <Characters>6059</Characters>
  <Application>Microsoft Office Word</Application>
  <DocSecurity>4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Nikoletta Rákos</dc:creator>
  <cp:keywords/>
  <dc:description/>
  <cp:lastModifiedBy>Lévai Timea</cp:lastModifiedBy>
  <cp:revision>2</cp:revision>
  <cp:lastPrinted>2021-09-08T13:15:00Z</cp:lastPrinted>
  <dcterms:created xsi:type="dcterms:W3CDTF">2021-09-08T13:17:00Z</dcterms:created>
  <dcterms:modified xsi:type="dcterms:W3CDTF">2021-09-08T13:17:00Z</dcterms:modified>
</cp:coreProperties>
</file>